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94" w:rsidRPr="00475CFD" w:rsidRDefault="00484C94" w:rsidP="00484C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4C94" w:rsidRDefault="00D63A22" w:rsidP="00484C94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3A22"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6" type="#_x0000_t164" style="position:absolute;margin-left:-5pt;margin-top:-18pt;width:506.05pt;height:87.6pt;z-index:251670528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ЕБЕЗПЕКА ВІД КРИЖАНИХ БУРУЛЬОК"/>
          </v:shape>
        </w:pict>
      </w:r>
    </w:p>
    <w:p w:rsidR="00484C94" w:rsidRDefault="00484C94" w:rsidP="00484C94">
      <w:pPr>
        <w:rPr>
          <w:lang w:val="uk-UA"/>
        </w:rPr>
      </w:pPr>
    </w:p>
    <w:p w:rsidR="00484C94" w:rsidRDefault="00484C94" w:rsidP="00484C94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164146</wp:posOffset>
            </wp:positionH>
            <wp:positionV relativeFrom="paragraph">
              <wp:posOffset>389426</wp:posOffset>
            </wp:positionV>
            <wp:extent cx="2433686" cy="2240120"/>
            <wp:effectExtent l="95250" t="76200" r="99964" b="83980"/>
            <wp:wrapTight wrapText="bothSides">
              <wp:wrapPolygon edited="0">
                <wp:start x="-845" y="-735"/>
                <wp:lineTo x="-845" y="22410"/>
                <wp:lineTo x="22149" y="22410"/>
                <wp:lineTo x="22318" y="22410"/>
                <wp:lineTo x="22487" y="20206"/>
                <wp:lineTo x="22487" y="2204"/>
                <wp:lineTo x="22318" y="-367"/>
                <wp:lineTo x="22149" y="-735"/>
                <wp:lineTo x="-845" y="-735"/>
              </wp:wrapPolygon>
            </wp:wrapTight>
            <wp:docPr id="5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86" cy="2240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84C94" w:rsidRPr="00B4183E" w:rsidRDefault="00484C94" w:rsidP="00484C94">
      <w:pPr>
        <w:jc w:val="both"/>
        <w:rPr>
          <w:rFonts w:ascii="Georgia" w:hAnsi="Georgia"/>
          <w:sz w:val="28"/>
          <w:szCs w:val="28"/>
          <w:lang w:val="uk-UA"/>
        </w:rPr>
      </w:pPr>
      <w:r w:rsidRPr="00B4183E">
        <w:rPr>
          <w:rFonts w:ascii="Georgia" w:hAnsi="Georgia"/>
          <w:sz w:val="28"/>
          <w:szCs w:val="28"/>
          <w:lang w:val="uk-UA"/>
        </w:rPr>
        <w:t>Нинішня зима мінлива – сильні морози чергуються з нетривалою відлигою. Такі температурні перепади – найсприятливіші умови для утворення крижаних бурульок.</w:t>
      </w:r>
    </w:p>
    <w:p w:rsidR="00484C94" w:rsidRDefault="00484C94" w:rsidP="00484C94">
      <w:pPr>
        <w:ind w:firstLine="708"/>
        <w:jc w:val="both"/>
        <w:rPr>
          <w:rFonts w:ascii="Georgia" w:hAnsi="Georgia"/>
          <w:sz w:val="28"/>
          <w:szCs w:val="28"/>
          <w:lang w:val="uk-UA"/>
        </w:rPr>
      </w:pPr>
      <w:r w:rsidRPr="00206E30">
        <w:rPr>
          <w:rFonts w:ascii="Georgia" w:hAnsi="Georgia"/>
          <w:sz w:val="28"/>
          <w:szCs w:val="28"/>
          <w:lang w:val="uk-UA"/>
        </w:rPr>
        <w:t>Танучи, крижані бурульки можуть ламатися та падати. Особливу небезпеку бурульки становлять в місцях масового скупчення людей та на вузьких вуличках, де тротуари безпосередньо прилягають до будинків.</w:t>
      </w:r>
    </w:p>
    <w:p w:rsidR="00484C94" w:rsidRPr="00B4183E" w:rsidRDefault="00D63A22" w:rsidP="00484C94">
      <w:pPr>
        <w:jc w:val="both"/>
        <w:rPr>
          <w:rFonts w:ascii="Georgia" w:hAnsi="Georgia"/>
          <w:sz w:val="28"/>
          <w:szCs w:val="28"/>
          <w:lang w:val="uk-UA"/>
        </w:rPr>
      </w:pPr>
      <w:r w:rsidRPr="00D63A22">
        <w:rPr>
          <w:rFonts w:ascii="Garamond" w:hAnsi="Garamond" w:cs="Arial"/>
          <w:b/>
          <w:color w:val="7030A0"/>
          <w:sz w:val="28"/>
          <w:szCs w:val="28"/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98pt;height:73.5pt" fillcolor="#7030a0" strokecolor="#3f3151">
            <v:shadow on="t" color="#b2b2b2" opacity="52429f" offset="3pt"/>
            <v:textpath style="font-family:&quot;Times New Roman&quot;;font-weight:bold;v-text-kern:t" trim="t" fitpath="t" string="ДОТРИМУЙТЕСЬ ОСНОВНИХ ПРАВИЛ БЕЗПЕКИ, А САМЕ:"/>
          </v:shape>
        </w:pict>
      </w:r>
    </w:p>
    <w:p w:rsidR="00484C94" w:rsidRPr="00620330" w:rsidRDefault="00484C94" w:rsidP="00484C94">
      <w:pPr>
        <w:pStyle w:val="a3"/>
        <w:numPr>
          <w:ilvl w:val="0"/>
          <w:numId w:val="9"/>
        </w:num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uk-U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3766947</wp:posOffset>
            </wp:positionH>
            <wp:positionV relativeFrom="paragraph">
              <wp:posOffset>369316</wp:posOffset>
            </wp:positionV>
            <wp:extent cx="2375662" cy="1925828"/>
            <wp:effectExtent l="114300" t="76200" r="100838" b="74422"/>
            <wp:wrapTight wrapText="bothSides">
              <wp:wrapPolygon edited="0">
                <wp:start x="-1039" y="-855"/>
                <wp:lineTo x="-1039" y="22435"/>
                <wp:lineTo x="22344" y="22435"/>
                <wp:lineTo x="22517" y="19871"/>
                <wp:lineTo x="22517" y="2564"/>
                <wp:lineTo x="22344" y="-641"/>
                <wp:lineTo x="22344" y="-855"/>
                <wp:lineTo x="-1039" y="-855"/>
              </wp:wrapPolygon>
            </wp:wrapTight>
            <wp:docPr id="5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62" cy="19258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20330">
        <w:rPr>
          <w:rFonts w:ascii="Georgia" w:hAnsi="Georgia"/>
          <w:sz w:val="28"/>
          <w:szCs w:val="28"/>
        </w:rPr>
        <w:t>проходячи повз будинки чи біля високих дерев, необхідно впевнитись у відсутності загрози падіння льодових наростів;</w:t>
      </w:r>
    </w:p>
    <w:p w:rsidR="00484C94" w:rsidRPr="00620330" w:rsidRDefault="00484C94" w:rsidP="00484C94">
      <w:pPr>
        <w:pStyle w:val="a3"/>
        <w:numPr>
          <w:ilvl w:val="0"/>
          <w:numId w:val="9"/>
        </w:numPr>
        <w:contextualSpacing/>
        <w:jc w:val="both"/>
        <w:rPr>
          <w:rFonts w:ascii="Georgia" w:hAnsi="Georgia"/>
          <w:sz w:val="28"/>
          <w:szCs w:val="28"/>
        </w:rPr>
      </w:pPr>
      <w:r w:rsidRPr="00620330">
        <w:rPr>
          <w:rFonts w:ascii="Georgia" w:hAnsi="Georgia"/>
          <w:sz w:val="28"/>
          <w:szCs w:val="28"/>
        </w:rPr>
        <w:t>не ходити під дахом будівель, а також під балконами;</w:t>
      </w:r>
    </w:p>
    <w:p w:rsidR="00484C94" w:rsidRPr="00620330" w:rsidRDefault="00484C94" w:rsidP="00484C94">
      <w:pPr>
        <w:pStyle w:val="a3"/>
        <w:numPr>
          <w:ilvl w:val="0"/>
          <w:numId w:val="10"/>
        </w:numPr>
        <w:contextualSpacing/>
        <w:jc w:val="both"/>
        <w:rPr>
          <w:rFonts w:ascii="Georgia" w:hAnsi="Georgia"/>
          <w:sz w:val="28"/>
          <w:szCs w:val="28"/>
        </w:rPr>
      </w:pPr>
      <w:r w:rsidRPr="00620330">
        <w:rPr>
          <w:rFonts w:ascii="Georgia" w:hAnsi="Georgia"/>
          <w:sz w:val="28"/>
          <w:szCs w:val="28"/>
        </w:rPr>
        <w:t xml:space="preserve">не слід заходити за межі встановлених огорож; </w:t>
      </w:r>
    </w:p>
    <w:p w:rsidR="00484C94" w:rsidRPr="00620330" w:rsidRDefault="00484C94" w:rsidP="00484C94">
      <w:pPr>
        <w:pStyle w:val="a3"/>
        <w:numPr>
          <w:ilvl w:val="0"/>
          <w:numId w:val="10"/>
        </w:numPr>
        <w:contextualSpacing/>
        <w:jc w:val="both"/>
        <w:rPr>
          <w:rFonts w:ascii="Georgia" w:hAnsi="Georgia"/>
          <w:sz w:val="28"/>
          <w:szCs w:val="28"/>
        </w:rPr>
      </w:pPr>
      <w:r w:rsidRPr="00620330">
        <w:rPr>
          <w:rFonts w:ascii="Georgia" w:hAnsi="Georgia"/>
          <w:sz w:val="28"/>
          <w:szCs w:val="28"/>
        </w:rPr>
        <w:t>якщо ви самостійно збиваєте  навислі бурульки з вікон верхніх поверхів – бережіться випадання з вікон;</w:t>
      </w:r>
    </w:p>
    <w:p w:rsidR="00484C94" w:rsidRPr="00620330" w:rsidRDefault="00484C94" w:rsidP="00484C94">
      <w:pPr>
        <w:pStyle w:val="a3"/>
        <w:numPr>
          <w:ilvl w:val="0"/>
          <w:numId w:val="10"/>
        </w:numPr>
        <w:contextualSpacing/>
        <w:jc w:val="both"/>
        <w:rPr>
          <w:rFonts w:ascii="Georgia" w:hAnsi="Georgia"/>
          <w:sz w:val="28"/>
          <w:szCs w:val="28"/>
        </w:rPr>
      </w:pPr>
      <w:r w:rsidRPr="00620330">
        <w:rPr>
          <w:rFonts w:ascii="Georgia" w:hAnsi="Georgia"/>
          <w:sz w:val="28"/>
          <w:szCs w:val="28"/>
        </w:rPr>
        <w:t>батькам та вчителям треба розповісти дітям про всю небезпеку падіння крижаної загрози;</w:t>
      </w:r>
    </w:p>
    <w:p w:rsidR="00484C94" w:rsidRDefault="00484C94" w:rsidP="00484C94">
      <w:pPr>
        <w:pStyle w:val="a3"/>
        <w:numPr>
          <w:ilvl w:val="0"/>
          <w:numId w:val="10"/>
        </w:numPr>
        <w:contextualSpacing/>
        <w:jc w:val="both"/>
        <w:rPr>
          <w:rFonts w:ascii="Georgia" w:hAnsi="Georgia"/>
          <w:sz w:val="28"/>
          <w:szCs w:val="28"/>
        </w:rPr>
      </w:pPr>
      <w:r w:rsidRPr="00620330">
        <w:rPr>
          <w:rFonts w:ascii="Georgia" w:hAnsi="Georgia"/>
          <w:sz w:val="28"/>
          <w:szCs w:val="28"/>
        </w:rPr>
        <w:t xml:space="preserve">власникам автотранспорту не слід припарковувати свої машини біля будинків. </w:t>
      </w:r>
    </w:p>
    <w:p w:rsidR="00484C94" w:rsidRDefault="00484C94" w:rsidP="00484C94">
      <w:pPr>
        <w:pStyle w:val="a3"/>
        <w:jc w:val="both"/>
        <w:rPr>
          <w:rFonts w:ascii="Georgia" w:hAnsi="Georgia"/>
          <w:sz w:val="28"/>
          <w:szCs w:val="28"/>
        </w:rPr>
      </w:pPr>
    </w:p>
    <w:p w:rsidR="00484C94" w:rsidRPr="00676E5C" w:rsidRDefault="00484C94" w:rsidP="00484C94">
      <w:pPr>
        <w:spacing w:line="360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676E5C">
        <w:rPr>
          <w:rFonts w:ascii="Georgia" w:hAnsi="Georgia"/>
          <w:b/>
          <w:color w:val="FF0000"/>
          <w:sz w:val="32"/>
          <w:szCs w:val="32"/>
          <w:lang w:val="uk-UA"/>
        </w:rPr>
        <w:t xml:space="preserve">Пам’ятайте, що ваша особиста безпека залежить </w:t>
      </w:r>
    </w:p>
    <w:p w:rsidR="00484C94" w:rsidRPr="00676E5C" w:rsidRDefault="00484C94" w:rsidP="00484C94">
      <w:pPr>
        <w:spacing w:line="360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676E5C">
        <w:rPr>
          <w:rFonts w:ascii="Georgia" w:hAnsi="Georgia"/>
          <w:b/>
          <w:color w:val="FF0000"/>
          <w:sz w:val="32"/>
          <w:szCs w:val="32"/>
          <w:lang w:val="uk-UA"/>
        </w:rPr>
        <w:t>насамперед від вас самих!</w:t>
      </w:r>
    </w:p>
    <w:p w:rsidR="006838AE" w:rsidRPr="00484C94" w:rsidRDefault="006838AE">
      <w:pPr>
        <w:rPr>
          <w:lang w:val="uk-UA"/>
        </w:rPr>
      </w:pPr>
    </w:p>
    <w:sectPr w:rsidR="006838AE" w:rsidRPr="00484C94" w:rsidSect="00683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3229"/>
      </v:shape>
    </w:pict>
  </w:numPicBullet>
  <w:abstractNum w:abstractNumId="0">
    <w:nsid w:val="044C799B"/>
    <w:multiLevelType w:val="hybridMultilevel"/>
    <w:tmpl w:val="9348D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61D"/>
    <w:multiLevelType w:val="hybridMultilevel"/>
    <w:tmpl w:val="A89E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D55"/>
    <w:multiLevelType w:val="hybridMultilevel"/>
    <w:tmpl w:val="15C23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3E6C"/>
    <w:multiLevelType w:val="hybridMultilevel"/>
    <w:tmpl w:val="38CE95CE"/>
    <w:lvl w:ilvl="0" w:tplc="C25827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7C5"/>
    <w:multiLevelType w:val="hybridMultilevel"/>
    <w:tmpl w:val="EC9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B33"/>
    <w:multiLevelType w:val="hybridMultilevel"/>
    <w:tmpl w:val="4978CD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6363DA3"/>
    <w:multiLevelType w:val="hybridMultilevel"/>
    <w:tmpl w:val="9C4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1CA9"/>
    <w:multiLevelType w:val="hybridMultilevel"/>
    <w:tmpl w:val="BD3AD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4D77"/>
    <w:multiLevelType w:val="hybridMultilevel"/>
    <w:tmpl w:val="A28E97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0638"/>
    <w:multiLevelType w:val="hybridMultilevel"/>
    <w:tmpl w:val="7DFC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E1D43"/>
    <w:multiLevelType w:val="hybridMultilevel"/>
    <w:tmpl w:val="91062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6D4E"/>
    <w:multiLevelType w:val="hybridMultilevel"/>
    <w:tmpl w:val="6BDEBD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36DA"/>
    <w:multiLevelType w:val="hybridMultilevel"/>
    <w:tmpl w:val="51267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94"/>
    <w:rsid w:val="00193208"/>
    <w:rsid w:val="001C3C50"/>
    <w:rsid w:val="001C4B83"/>
    <w:rsid w:val="0036035A"/>
    <w:rsid w:val="003802B3"/>
    <w:rsid w:val="003F635C"/>
    <w:rsid w:val="004243A0"/>
    <w:rsid w:val="00484C94"/>
    <w:rsid w:val="006838AE"/>
    <w:rsid w:val="009903D5"/>
    <w:rsid w:val="00A16900"/>
    <w:rsid w:val="00A50281"/>
    <w:rsid w:val="00A913D5"/>
    <w:rsid w:val="00B81F2A"/>
    <w:rsid w:val="00C445D5"/>
    <w:rsid w:val="00C76FC5"/>
    <w:rsid w:val="00C8229A"/>
    <w:rsid w:val="00CC447B"/>
    <w:rsid w:val="00D63A22"/>
    <w:rsid w:val="00D6762B"/>
    <w:rsid w:val="00EA1618"/>
    <w:rsid w:val="00EA639B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94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/>
    </w:rPr>
  </w:style>
  <w:style w:type="paragraph" w:styleId="a4">
    <w:name w:val="Normal (Web)"/>
    <w:basedOn w:val="a"/>
    <w:rsid w:val="00484C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484C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484C94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2016-12-09T12:48:00Z</dcterms:created>
  <dcterms:modified xsi:type="dcterms:W3CDTF">2016-12-09T13:31:00Z</dcterms:modified>
</cp:coreProperties>
</file>